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24ACA" w14:textId="0464C13F" w:rsidR="00DA129E" w:rsidRPr="004B1A30" w:rsidRDefault="00DA129E" w:rsidP="00DA129E">
      <w:pPr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</w:pP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5</w:t>
      </w: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  <w:vertAlign w:val="superscript"/>
        </w:rPr>
        <w:t>ο</w:t>
      </w:r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proofErr w:type="spellStart"/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>ετος</w:t>
      </w:r>
      <w:proofErr w:type="spellEnd"/>
      <w:r w:rsidRPr="00533501">
        <w:rPr>
          <w:rFonts w:asciiTheme="majorHAnsi" w:hAnsiTheme="majorHAnsi"/>
          <w:b/>
          <w:i/>
          <w:color w:val="FF0000"/>
          <w:sz w:val="22"/>
          <w:szCs w:val="22"/>
          <w:u w:val="single"/>
        </w:rPr>
        <w:t xml:space="preserve"> </w:t>
      </w:r>
      <w:r w:rsidRPr="00533501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Θ  ΕΞΑΜΗΝΟ ΣΤΟΜΑΤΟΛΟΓΙΑ ΙΙΙ</w:t>
      </w:r>
      <w:r w:rsidR="004B1A30"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  <w:t xml:space="preserve">  </w:t>
      </w:r>
      <w:r w:rsidR="004B1A30">
        <w:rPr>
          <w:rFonts w:asciiTheme="majorHAnsi" w:hAnsiTheme="majorHAnsi"/>
          <w:b/>
          <w:bCs/>
          <w:iCs/>
          <w:color w:val="0070C0"/>
          <w:sz w:val="22"/>
          <w:szCs w:val="22"/>
          <w:u w:val="single"/>
        </w:rPr>
        <w:t>(παλιό  βιβλίο, γρι-ροζ)</w:t>
      </w:r>
    </w:p>
    <w:p w14:paraId="193C1ADA" w14:textId="77777777" w:rsidR="00DA129E" w:rsidRPr="00533501" w:rsidRDefault="00DA129E" w:rsidP="00DA129E">
      <w:pPr>
        <w:rPr>
          <w:rFonts w:asciiTheme="majorHAnsi" w:hAnsiTheme="majorHAnsi"/>
          <w:b/>
          <w:bCs/>
          <w:i/>
          <w:color w:val="FF0000"/>
          <w:sz w:val="22"/>
          <w:szCs w:val="22"/>
          <w:u w:val="single"/>
        </w:rPr>
      </w:pPr>
    </w:p>
    <w:p w14:paraId="31DECD27" w14:textId="77777777" w:rsidR="00DA129E" w:rsidRPr="00533501" w:rsidRDefault="00DA129E" w:rsidP="00DA129E">
      <w:pPr>
        <w:rPr>
          <w:rFonts w:asciiTheme="majorHAnsi" w:hAnsiTheme="majorHAnsi"/>
          <w:b/>
          <w:i/>
          <w:color w:val="FF0000"/>
          <w:sz w:val="22"/>
          <w:szCs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3148"/>
        <w:gridCol w:w="1524"/>
      </w:tblGrid>
      <w:tr w:rsidR="00DA129E" w:rsidRPr="00533501" w14:paraId="512A54C7" w14:textId="77777777" w:rsidTr="00981B18">
        <w:tc>
          <w:tcPr>
            <w:tcW w:w="535" w:type="dxa"/>
          </w:tcPr>
          <w:p w14:paraId="4B710E3C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533501">
              <w:rPr>
                <w:rFonts w:asciiTheme="majorHAnsi" w:hAnsiTheme="majorHAnsi"/>
                <w:b/>
                <w:bCs/>
              </w:rPr>
              <w:t>No</w:t>
            </w:r>
            <w:proofErr w:type="spellEnd"/>
          </w:p>
        </w:tc>
        <w:tc>
          <w:tcPr>
            <w:tcW w:w="3148" w:type="dxa"/>
          </w:tcPr>
          <w:p w14:paraId="4B3BEF0F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r w:rsidRPr="00533501">
              <w:rPr>
                <w:rFonts w:asciiTheme="majorHAnsi" w:hAnsiTheme="majorHAnsi"/>
                <w:b/>
                <w:bCs/>
              </w:rPr>
              <w:t>ΜΑΘΗΜΑ</w:t>
            </w:r>
          </w:p>
        </w:tc>
        <w:tc>
          <w:tcPr>
            <w:tcW w:w="1524" w:type="dxa"/>
          </w:tcPr>
          <w:p w14:paraId="554EF56E" w14:textId="77777777" w:rsidR="00DA129E" w:rsidRPr="00533501" w:rsidRDefault="00DA129E" w:rsidP="00981B18">
            <w:pPr>
              <w:rPr>
                <w:rFonts w:asciiTheme="majorHAnsi" w:hAnsiTheme="majorHAnsi"/>
                <w:b/>
                <w:bCs/>
              </w:rPr>
            </w:pPr>
            <w:r w:rsidRPr="00533501">
              <w:rPr>
                <w:rFonts w:asciiTheme="majorHAnsi" w:hAnsiTheme="majorHAnsi"/>
                <w:b/>
                <w:bCs/>
              </w:rPr>
              <w:t>ΣΕΛ/</w:t>
            </w:r>
            <w:proofErr w:type="spellStart"/>
            <w:r w:rsidRPr="00533501">
              <w:rPr>
                <w:rFonts w:asciiTheme="majorHAnsi" w:hAnsiTheme="majorHAnsi"/>
                <w:b/>
                <w:bCs/>
              </w:rPr>
              <w:t>Νο</w:t>
            </w:r>
            <w:proofErr w:type="spellEnd"/>
          </w:p>
        </w:tc>
      </w:tr>
      <w:tr w:rsidR="00DA129E" w:rsidRPr="00533501" w14:paraId="31FAF02D" w14:textId="77777777" w:rsidTr="00981B18">
        <w:tc>
          <w:tcPr>
            <w:tcW w:w="535" w:type="dxa"/>
          </w:tcPr>
          <w:p w14:paraId="60032BA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3148" w:type="dxa"/>
          </w:tcPr>
          <w:p w14:paraId="74ADE1C8" w14:textId="77777777" w:rsidR="00DA129E" w:rsidRPr="00533501" w:rsidRDefault="00DA129E" w:rsidP="00981B18">
            <w:pPr>
              <w:jc w:val="both"/>
              <w:rPr>
                <w:rFonts w:asciiTheme="majorHAnsi" w:hAnsiTheme="majorHAnsi" w:cs="Arial"/>
              </w:rPr>
            </w:pPr>
            <w:proofErr w:type="spellStart"/>
            <w:r w:rsidRPr="00533501">
              <w:rPr>
                <w:rFonts w:asciiTheme="majorHAnsi" w:hAnsiTheme="majorHAnsi" w:cs="Arial"/>
              </w:rPr>
              <w:t>Προκαρκινικές</w:t>
            </w:r>
            <w:proofErr w:type="spellEnd"/>
            <w:r w:rsidRPr="00533501">
              <w:rPr>
                <w:rFonts w:asciiTheme="majorHAnsi" w:hAnsiTheme="majorHAnsi" w:cs="Arial"/>
              </w:rPr>
              <w:t xml:space="preserve"> νόσοι και σύνδρομα     </w:t>
            </w:r>
          </w:p>
        </w:tc>
        <w:tc>
          <w:tcPr>
            <w:tcW w:w="1524" w:type="dxa"/>
          </w:tcPr>
          <w:p w14:paraId="4DBBA021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 w:cs="Arial"/>
              </w:rPr>
              <w:t>349-365 (17)</w:t>
            </w:r>
          </w:p>
        </w:tc>
      </w:tr>
      <w:tr w:rsidR="00DA129E" w:rsidRPr="00533501" w14:paraId="2802052F" w14:textId="77777777" w:rsidTr="00981B18">
        <w:tc>
          <w:tcPr>
            <w:tcW w:w="535" w:type="dxa"/>
          </w:tcPr>
          <w:p w14:paraId="02DCAE31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3148" w:type="dxa"/>
          </w:tcPr>
          <w:p w14:paraId="671337FC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Νεοπλάσματα: Χαρακτηριστικά γνωρίσματα,   Καλοήθη, Κακοήθη νεοπλάσματα του επιθηλίου   </w:t>
            </w:r>
          </w:p>
        </w:tc>
        <w:tc>
          <w:tcPr>
            <w:tcW w:w="1524" w:type="dxa"/>
          </w:tcPr>
          <w:p w14:paraId="6757A280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367-388 (22)</w:t>
            </w:r>
          </w:p>
        </w:tc>
      </w:tr>
      <w:tr w:rsidR="00DA129E" w:rsidRPr="00533501" w14:paraId="347C0B0E" w14:textId="77777777" w:rsidTr="00981B18">
        <w:tc>
          <w:tcPr>
            <w:tcW w:w="535" w:type="dxa"/>
          </w:tcPr>
          <w:p w14:paraId="708D992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3148" w:type="dxa"/>
          </w:tcPr>
          <w:p w14:paraId="0338D558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Νεοπλάσματα σιαλογόνων αδένων </w:t>
            </w:r>
          </w:p>
        </w:tc>
        <w:tc>
          <w:tcPr>
            <w:tcW w:w="1524" w:type="dxa"/>
          </w:tcPr>
          <w:p w14:paraId="365D4DBD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612-638 (27)</w:t>
            </w:r>
          </w:p>
        </w:tc>
      </w:tr>
      <w:tr w:rsidR="00DA129E" w:rsidRPr="00533501" w14:paraId="2D80A131" w14:textId="77777777" w:rsidTr="00981B18">
        <w:tc>
          <w:tcPr>
            <w:tcW w:w="535" w:type="dxa"/>
          </w:tcPr>
          <w:p w14:paraId="15C0D5D4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3148" w:type="dxa"/>
          </w:tcPr>
          <w:p w14:paraId="21D7F345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Σπίλοι-Μελάνωμα </w:t>
            </w:r>
          </w:p>
        </w:tc>
        <w:tc>
          <w:tcPr>
            <w:tcW w:w="1524" w:type="dxa"/>
          </w:tcPr>
          <w:p w14:paraId="749C5BF4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391-442 (52) </w:t>
            </w:r>
          </w:p>
        </w:tc>
      </w:tr>
      <w:tr w:rsidR="00DA129E" w:rsidRPr="00533501" w14:paraId="0D741BA9" w14:textId="77777777" w:rsidTr="00981B18">
        <w:tc>
          <w:tcPr>
            <w:tcW w:w="535" w:type="dxa"/>
          </w:tcPr>
          <w:p w14:paraId="3AB4B0E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5.</w:t>
            </w:r>
          </w:p>
        </w:tc>
        <w:tc>
          <w:tcPr>
            <w:tcW w:w="3148" w:type="dxa"/>
          </w:tcPr>
          <w:p w14:paraId="40F2D75F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(Ι)   </w:t>
            </w:r>
          </w:p>
        </w:tc>
        <w:tc>
          <w:tcPr>
            <w:tcW w:w="1524" w:type="dxa"/>
          </w:tcPr>
          <w:p w14:paraId="3F3D285C" w14:textId="77777777" w:rsidR="00DA129E" w:rsidRPr="00DA129E" w:rsidRDefault="00DA129E" w:rsidP="00981B18">
            <w:pPr>
              <w:rPr>
                <w:rFonts w:asciiTheme="majorHAnsi" w:hAnsiTheme="majorHAnsi"/>
                <w:bCs/>
              </w:rPr>
            </w:pPr>
          </w:p>
          <w:p w14:paraId="28422AE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391-442 (52)</w:t>
            </w:r>
          </w:p>
        </w:tc>
      </w:tr>
      <w:tr w:rsidR="00DA129E" w:rsidRPr="00533501" w14:paraId="53D6F104" w14:textId="77777777" w:rsidTr="00981B18">
        <w:tc>
          <w:tcPr>
            <w:tcW w:w="535" w:type="dxa"/>
          </w:tcPr>
          <w:p w14:paraId="3A55EA07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6.</w:t>
            </w:r>
          </w:p>
        </w:tc>
        <w:tc>
          <w:tcPr>
            <w:tcW w:w="3148" w:type="dxa"/>
          </w:tcPr>
          <w:p w14:paraId="0CFFDAE6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(II)</w:t>
            </w:r>
          </w:p>
        </w:tc>
        <w:tc>
          <w:tcPr>
            <w:tcW w:w="1524" w:type="dxa"/>
          </w:tcPr>
          <w:p w14:paraId="4E7D608D" w14:textId="77777777" w:rsidR="00DA129E" w:rsidRPr="00DA129E" w:rsidRDefault="00DA129E" w:rsidP="00981B18">
            <w:pPr>
              <w:rPr>
                <w:rFonts w:asciiTheme="majorHAnsi" w:hAnsiTheme="majorHAnsi"/>
                <w:bCs/>
              </w:rPr>
            </w:pPr>
          </w:p>
          <w:p w14:paraId="3AEDE780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391-442 (52)</w:t>
            </w:r>
          </w:p>
        </w:tc>
      </w:tr>
      <w:tr w:rsidR="00DA129E" w:rsidRPr="00533501" w14:paraId="6A5BDA3A" w14:textId="77777777" w:rsidTr="00981B18">
        <w:tc>
          <w:tcPr>
            <w:tcW w:w="535" w:type="dxa"/>
          </w:tcPr>
          <w:p w14:paraId="77E90649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7.</w:t>
            </w:r>
          </w:p>
        </w:tc>
        <w:tc>
          <w:tcPr>
            <w:tcW w:w="3148" w:type="dxa"/>
          </w:tcPr>
          <w:p w14:paraId="41A3049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Καλοήθη -κακοήθη νεοπλάσματα  (ινώδους, λιπώδους, αγγειακού,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μυικού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νευρικού ιστού, οστίτη, χονδρικού,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κοκκιοκυτταρικοί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, αταξινόμητοι, μεταστατικοί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μελαγχρωματικού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ιστού (IIΙ)</w:t>
            </w:r>
          </w:p>
        </w:tc>
        <w:tc>
          <w:tcPr>
            <w:tcW w:w="1524" w:type="dxa"/>
          </w:tcPr>
          <w:p w14:paraId="25F33E2A" w14:textId="77777777" w:rsidR="00DA129E" w:rsidRPr="00DA129E" w:rsidRDefault="00DA129E" w:rsidP="00981B18">
            <w:pPr>
              <w:rPr>
                <w:rFonts w:asciiTheme="majorHAnsi" w:hAnsiTheme="majorHAnsi"/>
                <w:bCs/>
              </w:rPr>
            </w:pPr>
          </w:p>
          <w:p w14:paraId="7FA4A506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391-442 (52)</w:t>
            </w:r>
          </w:p>
        </w:tc>
      </w:tr>
      <w:tr w:rsidR="00DA129E" w:rsidRPr="00533501" w14:paraId="3563DBEE" w14:textId="77777777" w:rsidTr="00981B18">
        <w:tc>
          <w:tcPr>
            <w:tcW w:w="535" w:type="dxa"/>
          </w:tcPr>
          <w:p w14:paraId="60CFD76F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8.</w:t>
            </w:r>
          </w:p>
        </w:tc>
        <w:tc>
          <w:tcPr>
            <w:tcW w:w="3148" w:type="dxa"/>
          </w:tcPr>
          <w:p w14:paraId="20889A8A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proofErr w:type="spellStart"/>
            <w:r w:rsidRPr="00533501">
              <w:rPr>
                <w:rFonts w:asciiTheme="majorHAnsi" w:hAnsiTheme="majorHAnsi"/>
                <w:bCs/>
              </w:rPr>
              <w:t>Οδοντογενείς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όγκοι Καλοήθεις-Κακοήθεις</w:t>
            </w:r>
          </w:p>
        </w:tc>
        <w:tc>
          <w:tcPr>
            <w:tcW w:w="1524" w:type="dxa"/>
          </w:tcPr>
          <w:p w14:paraId="339D521C" w14:textId="77777777" w:rsidR="00DA129E" w:rsidRPr="001B7CCB" w:rsidRDefault="00DA129E" w:rsidP="00981B18">
            <w:pPr>
              <w:rPr>
                <w:rFonts w:asciiTheme="majorHAnsi" w:hAnsiTheme="majorHAnsi"/>
                <w:bCs/>
                <w:lang w:val="en-US"/>
              </w:rPr>
            </w:pPr>
            <w:r>
              <w:rPr>
                <w:rFonts w:asciiTheme="majorHAnsi" w:hAnsiTheme="majorHAnsi"/>
                <w:bCs/>
                <w:lang w:val="en-US"/>
              </w:rPr>
              <w:t>443-457</w:t>
            </w:r>
          </w:p>
        </w:tc>
      </w:tr>
      <w:tr w:rsidR="00DA129E" w:rsidRPr="00533501" w14:paraId="7773B24B" w14:textId="77777777" w:rsidTr="00981B18">
        <w:tc>
          <w:tcPr>
            <w:tcW w:w="535" w:type="dxa"/>
          </w:tcPr>
          <w:p w14:paraId="52F9188B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>9.</w:t>
            </w:r>
          </w:p>
        </w:tc>
        <w:tc>
          <w:tcPr>
            <w:tcW w:w="3148" w:type="dxa"/>
          </w:tcPr>
          <w:p w14:paraId="392F7998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proofErr w:type="spellStart"/>
            <w:r w:rsidRPr="00533501">
              <w:rPr>
                <w:rFonts w:asciiTheme="majorHAnsi" w:hAnsiTheme="majorHAnsi"/>
                <w:bCs/>
              </w:rPr>
              <w:t>Κύστεις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της </w:t>
            </w:r>
            <w:proofErr w:type="spellStart"/>
            <w:r w:rsidRPr="00533501">
              <w:rPr>
                <w:rFonts w:asciiTheme="majorHAnsi" w:hAnsiTheme="majorHAnsi"/>
                <w:bCs/>
              </w:rPr>
              <w:t>στοματογναθοπροσωπικής</w:t>
            </w:r>
            <w:proofErr w:type="spellEnd"/>
            <w:r w:rsidRPr="00533501">
              <w:rPr>
                <w:rFonts w:asciiTheme="majorHAnsi" w:hAnsiTheme="majorHAnsi"/>
                <w:bCs/>
              </w:rPr>
              <w:t xml:space="preserve"> περιοχής</w:t>
            </w:r>
          </w:p>
        </w:tc>
        <w:tc>
          <w:tcPr>
            <w:tcW w:w="1524" w:type="dxa"/>
          </w:tcPr>
          <w:p w14:paraId="6D5881AD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117-139 (23) </w:t>
            </w:r>
          </w:p>
        </w:tc>
      </w:tr>
      <w:tr w:rsidR="00DA129E" w:rsidRPr="00533501" w14:paraId="07B2B4A5" w14:textId="77777777" w:rsidTr="00981B18">
        <w:tc>
          <w:tcPr>
            <w:tcW w:w="535" w:type="dxa"/>
          </w:tcPr>
          <w:p w14:paraId="2C8BEF8B" w14:textId="2D2E8528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148" w:type="dxa"/>
          </w:tcPr>
          <w:p w14:paraId="0D11B93C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24" w:type="dxa"/>
          </w:tcPr>
          <w:p w14:paraId="7BFBD8A2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 w:rsidRPr="00533501">
              <w:rPr>
                <w:rFonts w:asciiTheme="majorHAnsi" w:hAnsiTheme="majorHAnsi"/>
                <w:bCs/>
              </w:rPr>
              <w:t xml:space="preserve"> </w:t>
            </w:r>
          </w:p>
        </w:tc>
      </w:tr>
      <w:tr w:rsidR="00DA129E" w:rsidRPr="00533501" w14:paraId="38AF9CE7" w14:textId="77777777" w:rsidTr="00981B18">
        <w:tc>
          <w:tcPr>
            <w:tcW w:w="535" w:type="dxa"/>
          </w:tcPr>
          <w:p w14:paraId="6DC8BFBB" w14:textId="6CB72AB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148" w:type="dxa"/>
          </w:tcPr>
          <w:p w14:paraId="78085AD6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24" w:type="dxa"/>
          </w:tcPr>
          <w:p w14:paraId="7391BA9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</w:tr>
      <w:tr w:rsidR="00DA129E" w:rsidRPr="00533501" w14:paraId="3E4F67AE" w14:textId="77777777" w:rsidTr="00981B18">
        <w:tc>
          <w:tcPr>
            <w:tcW w:w="535" w:type="dxa"/>
          </w:tcPr>
          <w:p w14:paraId="44231B5D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3148" w:type="dxa"/>
          </w:tcPr>
          <w:p w14:paraId="11DDA9A3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24" w:type="dxa"/>
          </w:tcPr>
          <w:p w14:paraId="7FC18670" w14:textId="77777777" w:rsidR="00DA129E" w:rsidRPr="00533501" w:rsidRDefault="00DA129E" w:rsidP="00981B1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156</w:t>
            </w:r>
          </w:p>
        </w:tc>
      </w:tr>
    </w:tbl>
    <w:p w14:paraId="074954C2" w14:textId="77777777" w:rsidR="00F746A7" w:rsidRDefault="00F746A7"/>
    <w:sectPr w:rsidR="00F746A7" w:rsidSect="00F746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9E"/>
    <w:rsid w:val="004B1A30"/>
    <w:rsid w:val="00DA129E"/>
    <w:rsid w:val="00F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514E5"/>
  <w15:docId w15:val="{410D2E8C-3508-45BB-8D56-4B689621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Charoula Loginidou</cp:lastModifiedBy>
  <cp:revision>2</cp:revision>
  <dcterms:created xsi:type="dcterms:W3CDTF">2022-06-03T10:12:00Z</dcterms:created>
  <dcterms:modified xsi:type="dcterms:W3CDTF">2022-06-03T10:12:00Z</dcterms:modified>
</cp:coreProperties>
</file>