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0799" w14:textId="77777777" w:rsidR="00F03391" w:rsidRDefault="00F03391">
      <w:pPr>
        <w:rPr>
          <w:lang w:val="en-US"/>
        </w:rPr>
      </w:pPr>
    </w:p>
    <w:p w14:paraId="6B7D6B4B" w14:textId="73838813" w:rsidR="001C3F57" w:rsidRPr="007F6C00" w:rsidRDefault="001C3F57" w:rsidP="001C3F57">
      <w:pPr>
        <w:rPr>
          <w:rFonts w:asciiTheme="majorHAnsi" w:hAnsiTheme="majorHAnsi"/>
          <w:iCs/>
          <w:color w:val="0070C0"/>
          <w:sz w:val="22"/>
          <w:szCs w:val="22"/>
          <w:u w:val="single"/>
        </w:rPr>
      </w:pPr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4</w:t>
      </w:r>
      <w:r>
        <w:rPr>
          <w:rFonts w:asciiTheme="majorHAnsi" w:hAnsiTheme="majorHAnsi"/>
          <w:b/>
          <w:i/>
          <w:color w:val="FF0000"/>
          <w:sz w:val="22"/>
          <w:szCs w:val="22"/>
          <w:u w:val="single"/>
          <w:vertAlign w:val="superscript"/>
        </w:rPr>
        <w:t>ο</w:t>
      </w:r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ετος</w:t>
      </w:r>
      <w:proofErr w:type="spellEnd"/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>Η  ΕΞΑΜΗΝΟ ΣΤΟΜΑΤΟΛΟΓΙΑ ΙΙ</w:t>
      </w:r>
      <w:r w:rsidR="007F6C00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 </w:t>
      </w:r>
      <w:r w:rsidR="007F6C00">
        <w:rPr>
          <w:rFonts w:asciiTheme="majorHAnsi" w:hAnsiTheme="majorHAnsi"/>
          <w:b/>
          <w:bCs/>
          <w:iCs/>
          <w:color w:val="FF0000"/>
          <w:sz w:val="22"/>
          <w:szCs w:val="22"/>
          <w:u w:val="single"/>
        </w:rPr>
        <w:t xml:space="preserve">  </w:t>
      </w:r>
      <w:r w:rsidR="007F6C00">
        <w:rPr>
          <w:rFonts w:asciiTheme="majorHAnsi" w:hAnsiTheme="majorHAnsi"/>
          <w:b/>
          <w:bCs/>
          <w:iCs/>
          <w:color w:val="0070C0"/>
          <w:sz w:val="22"/>
          <w:szCs w:val="22"/>
          <w:u w:val="single"/>
        </w:rPr>
        <w:t>(</w:t>
      </w:r>
      <w:r w:rsidR="007F6C00">
        <w:rPr>
          <w:rFonts w:asciiTheme="majorHAnsi" w:hAnsiTheme="majorHAnsi"/>
          <w:iCs/>
          <w:color w:val="0070C0"/>
          <w:sz w:val="22"/>
          <w:szCs w:val="22"/>
          <w:u w:val="single"/>
        </w:rPr>
        <w:t xml:space="preserve">  βιβλίο- </w:t>
      </w:r>
      <w:r w:rsidR="007F6C00" w:rsidRPr="00B35DA7">
        <w:rPr>
          <w:rFonts w:asciiTheme="majorHAnsi" w:hAnsiTheme="majorHAnsi"/>
          <w:b/>
          <w:bCs/>
          <w:iCs/>
          <w:color w:val="808080" w:themeColor="background1" w:themeShade="80"/>
          <w:sz w:val="22"/>
          <w:szCs w:val="22"/>
          <w:u w:val="single"/>
        </w:rPr>
        <w:t>γ</w:t>
      </w:r>
      <w:r w:rsidR="00B35DA7">
        <w:rPr>
          <w:rFonts w:asciiTheme="majorHAnsi" w:hAnsiTheme="majorHAnsi"/>
          <w:b/>
          <w:bCs/>
          <w:iCs/>
          <w:color w:val="808080" w:themeColor="background1" w:themeShade="80"/>
          <w:sz w:val="22"/>
          <w:szCs w:val="22"/>
          <w:u w:val="single"/>
        </w:rPr>
        <w:t>κ</w:t>
      </w:r>
      <w:r w:rsidR="007F6C00" w:rsidRPr="00B35DA7">
        <w:rPr>
          <w:rFonts w:asciiTheme="majorHAnsi" w:hAnsiTheme="majorHAnsi"/>
          <w:b/>
          <w:bCs/>
          <w:iCs/>
          <w:color w:val="808080" w:themeColor="background1" w:themeShade="80"/>
          <w:sz w:val="22"/>
          <w:szCs w:val="22"/>
          <w:u w:val="single"/>
        </w:rPr>
        <w:t>ρι</w:t>
      </w:r>
      <w:r w:rsidR="007F6C00" w:rsidRPr="00B35DA7">
        <w:rPr>
          <w:rFonts w:asciiTheme="majorHAnsi" w:hAnsiTheme="majorHAnsi"/>
          <w:b/>
          <w:bCs/>
          <w:iCs/>
          <w:color w:val="0070C0"/>
          <w:sz w:val="22"/>
          <w:szCs w:val="22"/>
          <w:u w:val="single"/>
        </w:rPr>
        <w:t>-</w:t>
      </w:r>
      <w:r w:rsidR="007F6C00" w:rsidRPr="00B35DA7">
        <w:rPr>
          <w:rFonts w:asciiTheme="majorHAnsi" w:hAnsiTheme="majorHAnsi"/>
          <w:b/>
          <w:bCs/>
          <w:iCs/>
          <w:color w:val="FF33CC"/>
          <w:sz w:val="22"/>
          <w:szCs w:val="22"/>
          <w:u w:val="single"/>
        </w:rPr>
        <w:t>ροζ</w:t>
      </w:r>
      <w:r w:rsidR="007F6C00">
        <w:rPr>
          <w:rFonts w:asciiTheme="majorHAnsi" w:hAnsiTheme="majorHAnsi"/>
          <w:iCs/>
          <w:color w:val="0070C0"/>
          <w:sz w:val="22"/>
          <w:szCs w:val="22"/>
          <w:u w:val="single"/>
        </w:rPr>
        <w:t>)</w:t>
      </w:r>
    </w:p>
    <w:p w14:paraId="458A1FF8" w14:textId="77777777" w:rsidR="001C3F57" w:rsidRDefault="001C3F57" w:rsidP="001C3F57">
      <w:pP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</w:pPr>
    </w:p>
    <w:p w14:paraId="5EF95385" w14:textId="77777777" w:rsidR="001C3F57" w:rsidRDefault="001C3F57" w:rsidP="001C3F57">
      <w:pPr>
        <w:rPr>
          <w:rFonts w:asciiTheme="majorHAnsi" w:hAnsiTheme="majorHAnsi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1667"/>
      </w:tblGrid>
      <w:tr w:rsidR="001C3F57" w:rsidRPr="001C3F57" w14:paraId="0C4EB6D0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FAC6" w14:textId="77777777" w:rsidR="001C3F57" w:rsidRPr="001C3F57" w:rsidRDefault="001C3F57">
            <w:pPr>
              <w:rPr>
                <w:rFonts w:asciiTheme="minorHAnsi" w:hAnsiTheme="minorHAnsi"/>
                <w:b/>
                <w:bCs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/>
                <w:bCs/>
                <w:lang w:eastAsia="en-US"/>
              </w:rPr>
              <w:t>No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2F28" w14:textId="77777777" w:rsidR="001C3F57" w:rsidRPr="001C3F57" w:rsidRDefault="001C3F57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1C3F57">
              <w:rPr>
                <w:rFonts w:asciiTheme="minorHAnsi" w:hAnsiTheme="minorHAnsi"/>
                <w:b/>
                <w:bCs/>
                <w:lang w:eastAsia="en-US"/>
              </w:rPr>
              <w:t>ΜΑΘΗΜΑ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F855" w14:textId="77777777" w:rsidR="001C3F57" w:rsidRPr="001C3F57" w:rsidRDefault="001C3F57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1C3F57">
              <w:rPr>
                <w:rFonts w:asciiTheme="minorHAnsi" w:hAnsiTheme="minorHAnsi"/>
                <w:b/>
                <w:bCs/>
                <w:lang w:eastAsia="en-US"/>
              </w:rPr>
              <w:t>ΣΕΛ/</w:t>
            </w:r>
            <w:proofErr w:type="spellStart"/>
            <w:r w:rsidRPr="001C3F57">
              <w:rPr>
                <w:rFonts w:asciiTheme="minorHAnsi" w:hAnsiTheme="minorHAnsi"/>
                <w:b/>
                <w:bCs/>
                <w:lang w:eastAsia="en-US"/>
              </w:rPr>
              <w:t>Νο</w:t>
            </w:r>
            <w:proofErr w:type="spellEnd"/>
          </w:p>
        </w:tc>
      </w:tr>
      <w:tr w:rsidR="001C3F57" w:rsidRPr="001C3F57" w14:paraId="13B7D6C5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C8C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3F8A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 xml:space="preserve">Λοιμώξεις Ιογενείς Λοιμώξεις. (Ι)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Ερπητικές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κτλ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3B19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191-249 (59)</w:t>
            </w:r>
          </w:p>
        </w:tc>
      </w:tr>
      <w:tr w:rsidR="001C3F57" w:rsidRPr="001C3F57" w14:paraId="5C1AD84F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0F3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8E6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Λοιμώξεις: Ιογενείς Λοιμώξεις. (ΙΙ) HPV, HIV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E32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0276047A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27D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8F7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Βακτηριακές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Λοιμώξεις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A36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251-278 (28)</w:t>
            </w:r>
          </w:p>
        </w:tc>
      </w:tr>
      <w:tr w:rsidR="001C3F57" w:rsidRPr="001C3F57" w14:paraId="1B781EBE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B0B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7A9C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 xml:space="preserve">Μυκητιάσεις 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354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279-292 (14)</w:t>
            </w:r>
          </w:p>
        </w:tc>
      </w:tr>
      <w:tr w:rsidR="001C3F57" w:rsidRPr="001C3F57" w14:paraId="0B3C3037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2A36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513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Δερματο-Βλεννογόνιοι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νόσοι (I)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7DC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307-338 (22)</w:t>
            </w:r>
          </w:p>
        </w:tc>
      </w:tr>
      <w:tr w:rsidR="001C3F57" w:rsidRPr="001C3F57" w14:paraId="47FB9D85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626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57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Δερματο-Βλεννογόνιοι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νόσοι (IΙ)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350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59D10F01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204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801B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 xml:space="preserve">Νόσοι συνδετικού ιστού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5EA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341-347 (8)</w:t>
            </w:r>
          </w:p>
        </w:tc>
      </w:tr>
      <w:tr w:rsidR="001C3F57" w:rsidRPr="001C3F57" w14:paraId="4CE1A989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7261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C4FC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 xml:space="preserve">Η χρήση των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κορτικοστεροειδών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και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ανοσορρυθμιστικών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παραγόντων στη θεραπευτική νόσων της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στοματο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-γναθοπροσωπικής περιοχής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D7E8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659-665 (7)</w:t>
            </w:r>
          </w:p>
        </w:tc>
      </w:tr>
      <w:tr w:rsidR="001C3F57" w:rsidRPr="001C3F57" w14:paraId="6EC8ED41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C6D6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BFF4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Μικροσκόπια ΙΙΙ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709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6A0B76E7" w14:textId="77777777" w:rsidTr="00C150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E2A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C4B" w14:textId="7D407341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DA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1E7C3EE6" w14:textId="77777777" w:rsidTr="00C150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5E13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6CB" w14:textId="2C9273A9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60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1FA75EFD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21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417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33A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138</w:t>
            </w:r>
          </w:p>
        </w:tc>
      </w:tr>
    </w:tbl>
    <w:p w14:paraId="72F3DE5B" w14:textId="77777777" w:rsidR="001C3F57" w:rsidRDefault="001C3F57" w:rsidP="001C3F57">
      <w:pPr>
        <w:rPr>
          <w:rFonts w:asciiTheme="majorHAnsi" w:hAnsiTheme="majorHAnsi"/>
          <w:sz w:val="22"/>
          <w:szCs w:val="22"/>
        </w:rPr>
      </w:pPr>
    </w:p>
    <w:p w14:paraId="10A65015" w14:textId="77777777" w:rsidR="001C3F57" w:rsidRPr="001C3F57" w:rsidRDefault="001C3F57">
      <w:pPr>
        <w:rPr>
          <w:lang w:val="en-US"/>
        </w:rPr>
      </w:pPr>
    </w:p>
    <w:sectPr w:rsidR="001C3F57" w:rsidRPr="001C3F57" w:rsidSect="00F03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57"/>
    <w:rsid w:val="001C3F57"/>
    <w:rsid w:val="007E469F"/>
    <w:rsid w:val="007F6C00"/>
    <w:rsid w:val="00B35DA7"/>
    <w:rsid w:val="00C15073"/>
    <w:rsid w:val="00F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D45"/>
  <w15:docId w15:val="{AE38D7D9-B30A-4A0D-862D-4132462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Charoula Loginidou</cp:lastModifiedBy>
  <cp:revision>6</cp:revision>
  <cp:lastPrinted>2023-03-21T08:27:00Z</cp:lastPrinted>
  <dcterms:created xsi:type="dcterms:W3CDTF">2022-06-03T10:05:00Z</dcterms:created>
  <dcterms:modified xsi:type="dcterms:W3CDTF">2023-12-19T07:46:00Z</dcterms:modified>
</cp:coreProperties>
</file>