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7C5" w:rsidRDefault="005877C5" w:rsidP="004B6C38">
      <w:pPr>
        <w:spacing w:after="0"/>
        <w:ind w:left="-284" w:right="-625"/>
        <w:jc w:val="center"/>
        <w:rPr>
          <w:b/>
          <w:bCs/>
          <w:sz w:val="28"/>
          <w:szCs w:val="28"/>
        </w:rPr>
      </w:pPr>
      <w:r>
        <w:rPr>
          <w:rFonts w:ascii="Arial" w:hAnsi="Arial" w:cs="Arial"/>
          <w:b/>
          <w:bCs/>
          <w:noProof/>
          <w:sz w:val="28"/>
          <w:szCs w:val="28"/>
        </w:rPr>
        <w:drawing>
          <wp:inline distT="0" distB="0" distL="0" distR="0" wp14:anchorId="1BCB6330" wp14:editId="64A8E32E">
            <wp:extent cx="5273675" cy="7620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3675" cy="762000"/>
                    </a:xfrm>
                    <a:prstGeom prst="rect">
                      <a:avLst/>
                    </a:prstGeom>
                    <a:noFill/>
                  </pic:spPr>
                </pic:pic>
              </a:graphicData>
            </a:graphic>
          </wp:inline>
        </w:drawing>
      </w:r>
    </w:p>
    <w:p w:rsidR="005877C5" w:rsidRDefault="005877C5" w:rsidP="004B6C38">
      <w:pPr>
        <w:spacing w:after="0"/>
        <w:ind w:left="-284" w:right="-625"/>
        <w:jc w:val="center"/>
        <w:rPr>
          <w:b/>
          <w:bCs/>
          <w:sz w:val="28"/>
          <w:szCs w:val="28"/>
        </w:rPr>
      </w:pPr>
    </w:p>
    <w:p w:rsidR="005877C5" w:rsidRPr="00A92CC6" w:rsidRDefault="005877C5" w:rsidP="004B6C38">
      <w:pPr>
        <w:spacing w:after="0"/>
        <w:ind w:left="-284" w:right="-625"/>
        <w:jc w:val="center"/>
        <w:rPr>
          <w:b/>
          <w:bCs/>
          <w:sz w:val="20"/>
          <w:szCs w:val="28"/>
        </w:rPr>
      </w:pPr>
    </w:p>
    <w:p w:rsidR="004B6C38" w:rsidRDefault="004B6C38" w:rsidP="004B6C38">
      <w:pPr>
        <w:spacing w:after="0"/>
        <w:ind w:left="-284" w:right="-625"/>
        <w:jc w:val="center"/>
        <w:rPr>
          <w:b/>
          <w:bCs/>
          <w:sz w:val="28"/>
          <w:szCs w:val="28"/>
        </w:rPr>
      </w:pPr>
      <w:r w:rsidRPr="005F5F0D">
        <w:rPr>
          <w:b/>
          <w:bCs/>
          <w:sz w:val="28"/>
          <w:szCs w:val="28"/>
        </w:rPr>
        <w:t xml:space="preserve">ΑΝΑΚΟΙΝΩΣΗ </w:t>
      </w:r>
      <w:r>
        <w:rPr>
          <w:b/>
          <w:bCs/>
          <w:sz w:val="28"/>
          <w:szCs w:val="28"/>
        </w:rPr>
        <w:t>ΣΧΕΤΙΚΑ ΜΕ</w:t>
      </w:r>
      <w:r w:rsidRPr="005F5F0D">
        <w:rPr>
          <w:b/>
          <w:bCs/>
          <w:sz w:val="28"/>
          <w:szCs w:val="28"/>
        </w:rPr>
        <w:t xml:space="preserve"> ΤΗΝ ΕΝΑΡΞΗ ΤΩΝ ΜΑΘΗΜΑΤΩΝ ΤΗΣ ΓΕΝΙΚΗΣ ΠΑΘΟΛΟΓΙΑΣ ΚΑΙ ΠΑΘΟΛΟΓΙΚΗΣ ΑΝΑΤΟΜΙΚΗΣ</w:t>
      </w:r>
    </w:p>
    <w:p w:rsidR="004B6C38" w:rsidRPr="001E3FEC" w:rsidRDefault="004B6C38" w:rsidP="004B6C38">
      <w:pPr>
        <w:spacing w:after="0"/>
        <w:ind w:left="-284" w:right="-625"/>
        <w:jc w:val="center"/>
        <w:rPr>
          <w:b/>
          <w:bCs/>
          <w:sz w:val="28"/>
          <w:szCs w:val="28"/>
        </w:rPr>
      </w:pPr>
      <w:r>
        <w:rPr>
          <w:b/>
          <w:bCs/>
          <w:sz w:val="28"/>
          <w:szCs w:val="28"/>
        </w:rPr>
        <w:t>Ε’ ΕΞΑΜΗΝΟΥ 202</w:t>
      </w:r>
      <w:r w:rsidR="00D90C09">
        <w:rPr>
          <w:b/>
          <w:bCs/>
          <w:sz w:val="28"/>
          <w:szCs w:val="28"/>
        </w:rPr>
        <w:t>4</w:t>
      </w:r>
      <w:r>
        <w:rPr>
          <w:b/>
          <w:bCs/>
          <w:sz w:val="28"/>
          <w:szCs w:val="28"/>
        </w:rPr>
        <w:t xml:space="preserve"> - 202</w:t>
      </w:r>
      <w:r w:rsidR="00D90C09">
        <w:rPr>
          <w:b/>
          <w:bCs/>
          <w:sz w:val="28"/>
          <w:szCs w:val="28"/>
        </w:rPr>
        <w:t>5</w:t>
      </w:r>
    </w:p>
    <w:p w:rsidR="004B6C38" w:rsidRPr="00A92CC6" w:rsidRDefault="004B6C38" w:rsidP="004B6C38">
      <w:pPr>
        <w:spacing w:after="0"/>
        <w:ind w:left="-284" w:right="-625"/>
        <w:jc w:val="center"/>
        <w:rPr>
          <w:b/>
          <w:bCs/>
          <w:sz w:val="20"/>
          <w:szCs w:val="28"/>
        </w:rPr>
      </w:pPr>
    </w:p>
    <w:p w:rsidR="004B6C38" w:rsidRDefault="004B6C38" w:rsidP="004B6C38">
      <w:pPr>
        <w:spacing w:after="0"/>
        <w:ind w:left="-284" w:right="-908"/>
        <w:rPr>
          <w:b/>
          <w:bCs/>
          <w:sz w:val="28"/>
          <w:szCs w:val="28"/>
        </w:rPr>
      </w:pPr>
    </w:p>
    <w:p w:rsidR="004B6C38" w:rsidRPr="00A92CC6" w:rsidRDefault="003704DB" w:rsidP="004B6C38">
      <w:pPr>
        <w:spacing w:after="0"/>
        <w:ind w:left="-284" w:right="-908"/>
        <w:rPr>
          <w:sz w:val="24"/>
          <w:szCs w:val="24"/>
        </w:rPr>
      </w:pPr>
      <w:r>
        <w:rPr>
          <w:sz w:val="24"/>
          <w:szCs w:val="24"/>
        </w:rPr>
        <w:t>3</w:t>
      </w:r>
      <w:r w:rsidR="00CD3952">
        <w:rPr>
          <w:sz w:val="24"/>
          <w:szCs w:val="24"/>
        </w:rPr>
        <w:t xml:space="preserve"> Οκτω</w:t>
      </w:r>
      <w:r w:rsidR="004B6C38" w:rsidRPr="00A92CC6">
        <w:rPr>
          <w:sz w:val="24"/>
          <w:szCs w:val="24"/>
        </w:rPr>
        <w:t>βρίου 202</w:t>
      </w:r>
      <w:r w:rsidR="00CD3952">
        <w:rPr>
          <w:sz w:val="24"/>
          <w:szCs w:val="24"/>
        </w:rPr>
        <w:t>4</w:t>
      </w:r>
    </w:p>
    <w:p w:rsidR="004B6C38" w:rsidRPr="00A92CC6" w:rsidRDefault="004B6C38" w:rsidP="004B6C38">
      <w:pPr>
        <w:spacing w:after="0"/>
        <w:ind w:left="-284" w:right="-908"/>
        <w:rPr>
          <w:sz w:val="24"/>
          <w:szCs w:val="24"/>
        </w:rPr>
      </w:pPr>
    </w:p>
    <w:p w:rsidR="004B6C38" w:rsidRPr="00A92CC6" w:rsidRDefault="004B6C38" w:rsidP="004B6C38">
      <w:pPr>
        <w:spacing w:after="0"/>
        <w:ind w:left="-284" w:right="-908"/>
        <w:rPr>
          <w:sz w:val="24"/>
          <w:szCs w:val="24"/>
        </w:rPr>
      </w:pPr>
      <w:r w:rsidRPr="00A92CC6">
        <w:rPr>
          <w:sz w:val="24"/>
          <w:szCs w:val="24"/>
        </w:rPr>
        <w:t>Αγαπητοί φοιτητές/</w:t>
      </w:r>
      <w:r w:rsidR="00DC60FC" w:rsidRPr="00A92CC6">
        <w:rPr>
          <w:sz w:val="24"/>
          <w:szCs w:val="24"/>
        </w:rPr>
        <w:t>-</w:t>
      </w:r>
      <w:proofErr w:type="spellStart"/>
      <w:r w:rsidRPr="00A92CC6">
        <w:rPr>
          <w:sz w:val="24"/>
          <w:szCs w:val="24"/>
        </w:rPr>
        <w:t>τριες</w:t>
      </w:r>
      <w:proofErr w:type="spellEnd"/>
      <w:r w:rsidRPr="00A92CC6">
        <w:rPr>
          <w:sz w:val="24"/>
          <w:szCs w:val="24"/>
        </w:rPr>
        <w:t xml:space="preserve"> Ιατρικής και Οδοντιατρικής,</w:t>
      </w:r>
    </w:p>
    <w:p w:rsidR="004B6C38" w:rsidRPr="00A92CC6" w:rsidRDefault="004B6C38" w:rsidP="004B6C38">
      <w:pPr>
        <w:spacing w:after="0"/>
        <w:ind w:left="-284" w:right="-908"/>
        <w:rPr>
          <w:sz w:val="24"/>
          <w:szCs w:val="24"/>
        </w:rPr>
      </w:pPr>
    </w:p>
    <w:p w:rsidR="004B6C38" w:rsidRPr="00A92CC6" w:rsidRDefault="004B6C38" w:rsidP="004B6C38">
      <w:pPr>
        <w:spacing w:after="0"/>
        <w:ind w:left="-284" w:right="-908"/>
        <w:rPr>
          <w:sz w:val="24"/>
          <w:szCs w:val="24"/>
        </w:rPr>
      </w:pPr>
      <w:r w:rsidRPr="00A92CC6">
        <w:rPr>
          <w:sz w:val="24"/>
          <w:szCs w:val="24"/>
          <w:lang w:val="en-US"/>
        </w:rPr>
        <w:t>T</w:t>
      </w:r>
      <w:r w:rsidRPr="00A92CC6">
        <w:rPr>
          <w:sz w:val="24"/>
          <w:szCs w:val="24"/>
        </w:rPr>
        <w:t>ην ερχόμενη εβδομάδα ξεκινούν τα μαθήματα της Γενικής Παθολογίας και Παθολογικής Ανατομικής του Ε’ εξαμήνου. Αυτά περιλαμβάνουν 33 μαθήματα αμφιθεάτρου και 7 εργαστηριακές ασκήσεις</w:t>
      </w:r>
      <w:r w:rsidR="00876C8F">
        <w:rPr>
          <w:sz w:val="24"/>
          <w:szCs w:val="24"/>
        </w:rPr>
        <w:t>, οι οποίες είναι υποχρεωτικές</w:t>
      </w:r>
      <w:r w:rsidRPr="00A92CC6">
        <w:rPr>
          <w:sz w:val="24"/>
          <w:szCs w:val="24"/>
        </w:rPr>
        <w:t xml:space="preserve">. </w:t>
      </w:r>
      <w:r w:rsidR="00F8679F" w:rsidRPr="00A92CC6">
        <w:rPr>
          <w:sz w:val="24"/>
          <w:szCs w:val="24"/>
        </w:rPr>
        <w:t xml:space="preserve">Τα μαθήματα αμφιθεάτρου θα γίνονται στο αμφιθέατρο «Α. Σάββας» (τις </w:t>
      </w:r>
      <w:r w:rsidR="00CD3952">
        <w:rPr>
          <w:sz w:val="24"/>
          <w:szCs w:val="24"/>
        </w:rPr>
        <w:t>Τρίτ</w:t>
      </w:r>
      <w:r w:rsidR="00F8679F" w:rsidRPr="00A92CC6">
        <w:rPr>
          <w:sz w:val="24"/>
          <w:szCs w:val="24"/>
        </w:rPr>
        <w:t>ες) και στο αμφιθέατρο «</w:t>
      </w:r>
      <w:proofErr w:type="spellStart"/>
      <w:r w:rsidR="00F8679F" w:rsidRPr="00A92CC6">
        <w:rPr>
          <w:sz w:val="24"/>
          <w:szCs w:val="24"/>
        </w:rPr>
        <w:t>Τριαρίδη</w:t>
      </w:r>
      <w:proofErr w:type="spellEnd"/>
      <w:r w:rsidR="00F8679F" w:rsidRPr="00A92CC6">
        <w:rPr>
          <w:sz w:val="24"/>
          <w:szCs w:val="24"/>
        </w:rPr>
        <w:t xml:space="preserve">» (όλες τις υπόλοιπες </w:t>
      </w:r>
      <w:r w:rsidR="00315538" w:rsidRPr="00A92CC6">
        <w:rPr>
          <w:sz w:val="24"/>
          <w:szCs w:val="24"/>
        </w:rPr>
        <w:t>η</w:t>
      </w:r>
      <w:r w:rsidR="00F8679F" w:rsidRPr="00A92CC6">
        <w:rPr>
          <w:sz w:val="24"/>
          <w:szCs w:val="24"/>
        </w:rPr>
        <w:t xml:space="preserve">μέρες). </w:t>
      </w:r>
      <w:r w:rsidR="00F864FF">
        <w:rPr>
          <w:sz w:val="24"/>
          <w:szCs w:val="24"/>
        </w:rPr>
        <w:t xml:space="preserve"> Το πρόγραμμα των μαθημάτων αμφιθεάτρου και των εργαστηρίων επισυνάπτεται.</w:t>
      </w:r>
    </w:p>
    <w:p w:rsidR="00F8679F" w:rsidRPr="00A92CC6" w:rsidRDefault="00F8679F" w:rsidP="004B6C38">
      <w:pPr>
        <w:spacing w:after="0"/>
        <w:ind w:left="-284" w:right="-908"/>
        <w:rPr>
          <w:sz w:val="24"/>
          <w:szCs w:val="24"/>
        </w:rPr>
      </w:pPr>
    </w:p>
    <w:p w:rsidR="004B6C38" w:rsidRPr="00A92CC6" w:rsidRDefault="00F8679F" w:rsidP="004B6C38">
      <w:pPr>
        <w:spacing w:after="0"/>
        <w:ind w:left="-284" w:right="-908"/>
        <w:rPr>
          <w:sz w:val="24"/>
          <w:szCs w:val="24"/>
        </w:rPr>
      </w:pPr>
      <w:r w:rsidRPr="00A92CC6">
        <w:rPr>
          <w:sz w:val="24"/>
          <w:szCs w:val="24"/>
        </w:rPr>
        <w:t xml:space="preserve">Μόλις είναι διαθέσιμο το </w:t>
      </w:r>
      <w:proofErr w:type="spellStart"/>
      <w:r w:rsidRPr="00A92CC6">
        <w:rPr>
          <w:sz w:val="24"/>
          <w:szCs w:val="24"/>
          <w:lang w:val="en-US"/>
        </w:rPr>
        <w:t>elearning</w:t>
      </w:r>
      <w:proofErr w:type="spellEnd"/>
      <w:r w:rsidRPr="00A92CC6">
        <w:rPr>
          <w:sz w:val="24"/>
          <w:szCs w:val="24"/>
        </w:rPr>
        <w:t>, ό</w:t>
      </w:r>
      <w:r w:rsidR="004B6C38" w:rsidRPr="00A92CC6">
        <w:rPr>
          <w:sz w:val="24"/>
          <w:szCs w:val="24"/>
        </w:rPr>
        <w:t xml:space="preserve">λα τα μαθήματα (αμφιθεάτρου και εργαστηρίων) θα αναρτώνται, αμέσως μετά την παρουσίασή τους. Επιπλέον, αν θέλετε να μελετήσετε κάποια προσεχή μαθήματα, στο </w:t>
      </w:r>
      <w:proofErr w:type="spellStart"/>
      <w:r w:rsidR="004B6C38" w:rsidRPr="00A92CC6">
        <w:rPr>
          <w:sz w:val="24"/>
          <w:szCs w:val="24"/>
          <w:lang w:val="en-US"/>
        </w:rPr>
        <w:t>elearning</w:t>
      </w:r>
      <w:proofErr w:type="spellEnd"/>
      <w:r w:rsidRPr="00A92CC6">
        <w:rPr>
          <w:sz w:val="24"/>
          <w:szCs w:val="24"/>
        </w:rPr>
        <w:t xml:space="preserve"> θα</w:t>
      </w:r>
      <w:r w:rsidR="004B6C38" w:rsidRPr="00A92CC6">
        <w:rPr>
          <w:sz w:val="24"/>
          <w:szCs w:val="24"/>
        </w:rPr>
        <w:t xml:space="preserve"> υπάρχουν τα αρχεία των περυσινών μαθημάτων, τα οποία θα αντικαθίστανται από τα καινούργια αρχεία όταν θα γίνεται το κάθε μάθημα. </w:t>
      </w:r>
    </w:p>
    <w:p w:rsidR="004B6C38" w:rsidRPr="00A92CC6" w:rsidRDefault="004B6C38" w:rsidP="004B6C38">
      <w:pPr>
        <w:spacing w:after="0"/>
        <w:ind w:left="-284" w:right="-908"/>
        <w:rPr>
          <w:sz w:val="24"/>
          <w:szCs w:val="24"/>
        </w:rPr>
      </w:pPr>
    </w:p>
    <w:p w:rsidR="00F8679F" w:rsidRDefault="004B6C38" w:rsidP="004B6C38">
      <w:pPr>
        <w:spacing w:after="0"/>
        <w:ind w:left="-284" w:right="-908"/>
        <w:rPr>
          <w:sz w:val="24"/>
          <w:szCs w:val="24"/>
        </w:rPr>
      </w:pPr>
      <w:r w:rsidRPr="00A92CC6">
        <w:rPr>
          <w:sz w:val="24"/>
          <w:szCs w:val="24"/>
        </w:rPr>
        <w:t>Μετά την ολοκλήρωση των πρώτων έξι εργαστηρίων θα υπάρξει μια σύντομη εξέταση με 10 ερωτήσεις πολλαπλής επιλογής, η οποία θα περιλαμβάνει την ύλη που θα έχει διδαχθεί σε αυτά τα εργαστήρια. Η εξέταση θα πραγματοποιηθεί ταυτόχρονα για όλους τους φοιτητές/-</w:t>
      </w:r>
      <w:proofErr w:type="spellStart"/>
      <w:r w:rsidRPr="00A92CC6">
        <w:rPr>
          <w:sz w:val="24"/>
          <w:szCs w:val="24"/>
        </w:rPr>
        <w:t>τριες</w:t>
      </w:r>
      <w:proofErr w:type="spellEnd"/>
      <w:r w:rsidRPr="00A92CC6">
        <w:rPr>
          <w:sz w:val="24"/>
          <w:szCs w:val="24"/>
        </w:rPr>
        <w:t xml:space="preserve"> του εξαμήνου</w:t>
      </w:r>
      <w:r w:rsidR="00CD3952">
        <w:rPr>
          <w:sz w:val="24"/>
          <w:szCs w:val="24"/>
        </w:rPr>
        <w:t xml:space="preserve"> τον Ιανουάριο</w:t>
      </w:r>
      <w:r w:rsidR="00F8679F" w:rsidRPr="00A92CC6">
        <w:rPr>
          <w:sz w:val="24"/>
          <w:szCs w:val="24"/>
        </w:rPr>
        <w:t xml:space="preserve"> 202</w:t>
      </w:r>
      <w:r w:rsidR="00CD3952">
        <w:rPr>
          <w:sz w:val="24"/>
          <w:szCs w:val="24"/>
        </w:rPr>
        <w:t>5</w:t>
      </w:r>
      <w:r w:rsidRPr="00A92CC6">
        <w:rPr>
          <w:sz w:val="24"/>
          <w:szCs w:val="24"/>
        </w:rPr>
        <w:t xml:space="preserve">, και θα </w:t>
      </w:r>
      <w:proofErr w:type="spellStart"/>
      <w:r w:rsidRPr="00A92CC6">
        <w:rPr>
          <w:sz w:val="24"/>
          <w:szCs w:val="24"/>
        </w:rPr>
        <w:t>προσμετράται</w:t>
      </w:r>
      <w:proofErr w:type="spellEnd"/>
      <w:r w:rsidRPr="00A92CC6">
        <w:rPr>
          <w:sz w:val="24"/>
          <w:szCs w:val="24"/>
        </w:rPr>
        <w:t xml:space="preserve"> σε ποσοστό 20% της τελικής βαθμολογίας του μαθήματος. Το υπόλοιπο 80% της τελικής βαθμολογίας της Γενικής Παθολογίας και Παθολογικής Ανατομικής θα προέρχεται από το βαθμό της εξεταστικής στο τέλος του Ε’ εξαμήνου (ή της δεύτερης εξεταστικής, αν δεν περάσετε το μάθημα το Φεβρουάριο 202</w:t>
      </w:r>
      <w:r w:rsidR="00242533" w:rsidRPr="003704DB">
        <w:rPr>
          <w:sz w:val="24"/>
          <w:szCs w:val="24"/>
        </w:rPr>
        <w:t>5</w:t>
      </w:r>
      <w:r w:rsidRPr="00A92CC6">
        <w:rPr>
          <w:sz w:val="24"/>
          <w:szCs w:val="24"/>
        </w:rPr>
        <w:t>). Ο βαθμός της παραπάνω σύντομης εξέτασης ισχύει μόνο για τις δύο εξεταστικές του έτους και δεν θα λαμβάνεται υπόψη σε περίπτωση μεταφοράς του μαθήματος. Να έχετε υπόψη ότι όλες οι εξετάσεις στο Εργαστήριό μας γίνονται με ερωτήσεις πολλαπλής επιλογής (4 πιθανές απαντήσεις σε κάθε ερώτηση – μία σωστή – χωρίς αρνητική βαθμολογία).</w:t>
      </w:r>
      <w:r w:rsidR="00F8679F" w:rsidRPr="00A92CC6">
        <w:rPr>
          <w:sz w:val="24"/>
          <w:szCs w:val="24"/>
        </w:rPr>
        <w:t xml:space="preserve"> </w:t>
      </w:r>
    </w:p>
    <w:p w:rsidR="00F34137" w:rsidRPr="00A92CC6" w:rsidRDefault="00F34137" w:rsidP="004B6C38">
      <w:pPr>
        <w:spacing w:after="0"/>
        <w:ind w:left="-284" w:right="-908"/>
        <w:rPr>
          <w:sz w:val="24"/>
          <w:szCs w:val="24"/>
        </w:rPr>
      </w:pPr>
      <w:bookmarkStart w:id="0" w:name="_GoBack"/>
      <w:bookmarkEnd w:id="0"/>
    </w:p>
    <w:p w:rsidR="00F8679F" w:rsidRPr="00A92CC6" w:rsidRDefault="00F8679F" w:rsidP="00F8679F">
      <w:pPr>
        <w:spacing w:after="0"/>
        <w:ind w:left="-284" w:right="-625"/>
        <w:rPr>
          <w:sz w:val="24"/>
          <w:szCs w:val="24"/>
        </w:rPr>
      </w:pPr>
      <w:r w:rsidRPr="00A92CC6">
        <w:rPr>
          <w:sz w:val="24"/>
          <w:szCs w:val="24"/>
        </w:rPr>
        <w:t>Σας ευχόμαστε καλή ακαδημαϊκή χρονιά, με υγεία!</w:t>
      </w:r>
    </w:p>
    <w:p w:rsidR="00F8679F" w:rsidRPr="00A92CC6" w:rsidRDefault="00F8679F" w:rsidP="00F8679F">
      <w:pPr>
        <w:spacing w:after="0"/>
        <w:ind w:left="-284" w:right="-625"/>
        <w:rPr>
          <w:sz w:val="24"/>
          <w:szCs w:val="24"/>
        </w:rPr>
      </w:pPr>
    </w:p>
    <w:p w:rsidR="00C37619" w:rsidRPr="00A92CC6" w:rsidRDefault="00F8679F" w:rsidP="00DC60FC">
      <w:pPr>
        <w:spacing w:after="0"/>
        <w:ind w:left="-284" w:right="-908"/>
        <w:rPr>
          <w:sz w:val="24"/>
          <w:szCs w:val="24"/>
        </w:rPr>
      </w:pPr>
      <w:r w:rsidRPr="00A92CC6">
        <w:rPr>
          <w:sz w:val="24"/>
          <w:szCs w:val="24"/>
        </w:rPr>
        <w:t>Οι διδάσκοντες της Γενικής Παθολογίας και Παθολογικής Ανατομικής</w:t>
      </w:r>
    </w:p>
    <w:sectPr w:rsidR="00C37619" w:rsidRPr="00A92CC6" w:rsidSect="00A92CC6">
      <w:pgSz w:w="11906" w:h="16838"/>
      <w:pgMar w:top="709"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C38"/>
    <w:rsid w:val="00083310"/>
    <w:rsid w:val="00242533"/>
    <w:rsid w:val="002640D7"/>
    <w:rsid w:val="00315538"/>
    <w:rsid w:val="003704DB"/>
    <w:rsid w:val="004308B3"/>
    <w:rsid w:val="00496287"/>
    <w:rsid w:val="004B6C38"/>
    <w:rsid w:val="005877C5"/>
    <w:rsid w:val="00876C8F"/>
    <w:rsid w:val="00A92CC6"/>
    <w:rsid w:val="00B21AE4"/>
    <w:rsid w:val="00CD3952"/>
    <w:rsid w:val="00D90C09"/>
    <w:rsid w:val="00DC60FC"/>
    <w:rsid w:val="00DD3A72"/>
    <w:rsid w:val="00F34137"/>
    <w:rsid w:val="00F77266"/>
    <w:rsid w:val="00F864FF"/>
    <w:rsid w:val="00F867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02380"/>
  <w15:chartTrackingRefBased/>
  <w15:docId w15:val="{1A559D54-F494-406B-945E-9F52BBFB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6C3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8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313</Words>
  <Characters>1695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2023-09-28T09:16:00Z</cp:lastPrinted>
  <dcterms:created xsi:type="dcterms:W3CDTF">2024-10-01T13:07:00Z</dcterms:created>
  <dcterms:modified xsi:type="dcterms:W3CDTF">2024-10-03T08:49:00Z</dcterms:modified>
</cp:coreProperties>
</file>